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2D" w:rsidRPr="00FE472D" w:rsidRDefault="00FE472D" w:rsidP="00FE472D">
      <w:pPr>
        <w:shd w:val="clear" w:color="auto" w:fill="FFFFFF"/>
        <w:spacing w:after="60" w:line="405" w:lineRule="atLeast"/>
        <w:outlineLvl w:val="1"/>
        <w:rPr>
          <w:rFonts w:ascii="Lucida Sans" w:eastAsia="Times New Roman" w:hAnsi="Lucida Sans" w:cs="Times New Roman"/>
          <w:b/>
          <w:bCs/>
          <w:color w:val="000000"/>
        </w:rPr>
      </w:pPr>
      <w:r w:rsidRPr="00FE472D">
        <w:rPr>
          <w:rFonts w:ascii="Lucida Sans" w:eastAsia="Times New Roman" w:hAnsi="Lucida Sans" w:cs="Times New Roman"/>
          <w:b/>
          <w:bCs/>
          <w:color w:val="000000"/>
        </w:rPr>
        <w:t>A Black Man Talks of Reaping</w:t>
      </w:r>
    </w:p>
    <w:p w:rsidR="00FE472D" w:rsidRPr="00FE472D" w:rsidRDefault="00FE472D" w:rsidP="00FE472D">
      <w:pPr>
        <w:shd w:val="clear" w:color="auto" w:fill="FFFFFF"/>
        <w:spacing w:after="60" w:line="405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9"/>
          <w:szCs w:val="29"/>
        </w:rPr>
      </w:pPr>
      <w:r w:rsidRPr="00FE472D">
        <w:rPr>
          <w:rFonts w:ascii="Georgia" w:eastAsia="Times New Roman" w:hAnsi="Georgia" w:cs="Times New Roman"/>
          <w:color w:val="000000"/>
          <w:sz w:val="21"/>
          <w:szCs w:val="21"/>
        </w:rPr>
        <w:t>By</w:t>
      </w:r>
      <w:r w:rsidRPr="00FE472D">
        <w:rPr>
          <w:rFonts w:ascii="Georgia" w:eastAsia="Times New Roman" w:hAnsi="Georgia" w:cs="Times New Roman"/>
          <w:sz w:val="21"/>
          <w:szCs w:val="21"/>
        </w:rPr>
        <w:t> </w:t>
      </w:r>
      <w:hyperlink r:id="rId5" w:history="1">
        <w:proofErr w:type="spellStart"/>
        <w:r w:rsidRPr="00FE472D">
          <w:rPr>
            <w:rFonts w:ascii="Georgia" w:eastAsia="Times New Roman" w:hAnsi="Georgia" w:cs="Times New Roman"/>
            <w:sz w:val="21"/>
            <w:szCs w:val="21"/>
          </w:rPr>
          <w:t>Arna</w:t>
        </w:r>
        <w:proofErr w:type="spellEnd"/>
        <w:r w:rsidRPr="00FE472D">
          <w:rPr>
            <w:rFonts w:ascii="Georgia" w:eastAsia="Times New Roman" w:hAnsi="Georgia" w:cs="Times New Roman"/>
            <w:sz w:val="21"/>
            <w:szCs w:val="21"/>
          </w:rPr>
          <w:t xml:space="preserve"> Bontemps</w:t>
        </w:r>
      </w:hyperlink>
      <w:r>
        <w:rPr>
          <w:rFonts w:ascii="Georgia" w:eastAsia="Times New Roman" w:hAnsi="Georgia" w:cs="Times New Roman"/>
          <w:sz w:val="21"/>
          <w:szCs w:val="21"/>
        </w:rPr>
        <w:t xml:space="preserve"> (Harlem Renaissance Writer)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I have sown beside all waters in my day.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I planted deep, within my heart the fear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that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wind or fowl would take the grain away.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I planted safe against this stark, lean year.   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I scattered seed enough to plant the land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in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rows from Canada to Mexico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but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for my reaping only what the hand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can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hold at once is all that I can show.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Yet what I sowed and what the orchard yields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my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brother's sons are gathering stalk and root;</w:t>
      </w:r>
    </w:p>
    <w:p w:rsidR="00FE472D" w:rsidRP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small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wonder then my children glean in fields</w:t>
      </w: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gramStart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>they</w:t>
      </w:r>
      <w:proofErr w:type="gramEnd"/>
      <w:r w:rsidRPr="00FE472D">
        <w:rPr>
          <w:rFonts w:ascii="Georgia" w:eastAsia="Times New Roman" w:hAnsi="Georgia" w:cs="Times New Roman"/>
          <w:color w:val="333333"/>
          <w:sz w:val="21"/>
          <w:szCs w:val="21"/>
        </w:rPr>
        <w:t xml:space="preserve"> have not sown, and feed on bitter fruit.</w:t>
      </w: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ind w:hanging="240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>Annotate the poem for Tone / Figurative Language (Metaphor) / and Symbolism</w:t>
      </w:r>
    </w:p>
    <w:p w:rsidR="00FE472D" w:rsidRDefault="00FE472D" w:rsidP="00FE472D">
      <w:pPr>
        <w:pStyle w:val="ListParagraph"/>
        <w:shd w:val="clear" w:color="auto" w:fill="FFFFFF"/>
        <w:spacing w:after="0" w:line="330" w:lineRule="atLeast"/>
        <w:ind w:left="480"/>
        <w:rPr>
          <w:rFonts w:ascii="Georgia" w:eastAsia="Times New Roman" w:hAnsi="Georgia" w:cs="Times New Roman"/>
          <w:color w:val="333333"/>
          <w:sz w:val="21"/>
          <w:szCs w:val="21"/>
        </w:rPr>
      </w:pPr>
      <w:bookmarkStart w:id="0" w:name="_GoBack"/>
      <w:bookmarkEnd w:id="0"/>
    </w:p>
    <w:p w:rsidR="00FE472D" w:rsidRDefault="00FE472D" w:rsidP="00FE472D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Explain the extended metaphor that this poem provides: </w:t>
      </w:r>
    </w:p>
    <w:p w:rsidR="00FE472D" w:rsidRDefault="00FE472D" w:rsidP="00FE472D">
      <w:pPr>
        <w:pStyle w:val="ListParagraph"/>
        <w:numPr>
          <w:ilvl w:val="1"/>
          <w:numId w:val="1"/>
        </w:num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>How does it portray the work of the black race?</w:t>
      </w:r>
    </w:p>
    <w:p w:rsidR="00FE472D" w:rsidRDefault="00FE472D" w:rsidP="00FE47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Default="00FE472D" w:rsidP="00FE47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Pr="00FE472D" w:rsidRDefault="00FE472D" w:rsidP="00FE472D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FE472D" w:rsidRPr="00FE472D" w:rsidRDefault="00FE472D" w:rsidP="00FE472D">
      <w:pPr>
        <w:pStyle w:val="ListParagraph"/>
        <w:numPr>
          <w:ilvl w:val="1"/>
          <w:numId w:val="1"/>
        </w:num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>What does it show about that work?</w:t>
      </w:r>
    </w:p>
    <w:p w:rsidR="0096340A" w:rsidRDefault="00FE472D"/>
    <w:sectPr w:rsidR="0096340A" w:rsidSect="00FE47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A6EB5"/>
    <w:multiLevelType w:val="hybridMultilevel"/>
    <w:tmpl w:val="ED7EC15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2D"/>
    <w:rsid w:val="001610ED"/>
    <w:rsid w:val="00D54239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437B5-4974-4E8E-8D61-E7F2AD5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outloud.org/poet/arna-bontem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2016-05-05T15:17:00Z</dcterms:created>
  <dcterms:modified xsi:type="dcterms:W3CDTF">2016-05-05T15:24:00Z</dcterms:modified>
</cp:coreProperties>
</file>